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</w:t>
      </w:r>
      <w:r>
        <w:rPr>
          <w:rFonts w:hint="default" w:ascii="黑体" w:hAnsi="黑体" w:eastAsia="黑体" w:cs="黑体"/>
          <w:b w:val="0"/>
          <w:bCs w:val="0"/>
          <w:kern w:val="2"/>
          <w:sz w:val="32"/>
          <w:szCs w:val="32"/>
          <w:lang w:eastAsia="zh-CN" w:bidi="ar-SA"/>
        </w:rPr>
        <w:t>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2022年服务业小微企业和个体工商户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房屋租金减免情况统计表（市级）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  <w:t>填报单位：                                                                       填报时间：</w:t>
      </w:r>
    </w:p>
    <w:tbl>
      <w:tblPr>
        <w:tblStyle w:val="4"/>
        <w:tblW w:w="141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"/>
        <w:gridCol w:w="335"/>
        <w:gridCol w:w="1"/>
        <w:gridCol w:w="560"/>
        <w:gridCol w:w="562"/>
        <w:gridCol w:w="561"/>
        <w:gridCol w:w="562"/>
        <w:gridCol w:w="561"/>
        <w:gridCol w:w="562"/>
        <w:gridCol w:w="579"/>
        <w:gridCol w:w="544"/>
        <w:gridCol w:w="561"/>
        <w:gridCol w:w="562"/>
        <w:gridCol w:w="561"/>
        <w:gridCol w:w="562"/>
        <w:gridCol w:w="561"/>
        <w:gridCol w:w="562"/>
        <w:gridCol w:w="561"/>
        <w:gridCol w:w="562"/>
        <w:gridCol w:w="561"/>
        <w:gridCol w:w="562"/>
        <w:gridCol w:w="1123"/>
        <w:gridCol w:w="1123"/>
        <w:gridCol w:w="1115"/>
        <w:gridCol w:w="1"/>
        <w:gridCol w:w="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省份</w:t>
            </w:r>
          </w:p>
        </w:tc>
        <w:tc>
          <w:tcPr>
            <w:tcW w:w="335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城市</w:t>
            </w:r>
          </w:p>
        </w:tc>
        <w:tc>
          <w:tcPr>
            <w:tcW w:w="4492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租金减免情况</w:t>
            </w:r>
          </w:p>
        </w:tc>
        <w:tc>
          <w:tcPr>
            <w:tcW w:w="4492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税收减免情况</w:t>
            </w:r>
          </w:p>
        </w:tc>
        <w:tc>
          <w:tcPr>
            <w:tcW w:w="4494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30"/>
                <w:szCs w:val="30"/>
                <w:vertAlign w:val="baseline"/>
                <w:lang w:val="en-US" w:eastAsia="zh-CN" w:bidi="ar-SA"/>
              </w:rPr>
              <w:t>贷款支持情况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8" w:hRule="atLeast"/>
        </w:trPr>
        <w:tc>
          <w:tcPr>
            <w:tcW w:w="3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2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国有房屋租金减免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（万元）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户数（户）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非国有房屋租金减免金额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(万元）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户数（户）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房产税减免金额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(万元）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户数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（户）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城镇土地使用税减免金额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（万元）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户数（户）</w:t>
            </w:r>
          </w:p>
        </w:tc>
        <w:tc>
          <w:tcPr>
            <w:tcW w:w="112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涉及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户数（户）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贷款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余额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(万元）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6月以来新发放贷款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(万元）</w:t>
            </w:r>
          </w:p>
        </w:tc>
        <w:tc>
          <w:tcPr>
            <w:tcW w:w="112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新发放贷款中优惠利率贷款金额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" w:type="dxa"/>
          <w:trHeight w:val="591" w:hRule="atLeast"/>
        </w:trPr>
        <w:tc>
          <w:tcPr>
            <w:tcW w:w="3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33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</w:p>
        </w:tc>
        <w:tc>
          <w:tcPr>
            <w:tcW w:w="56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累计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本</w:t>
            </w:r>
            <w:r>
              <w:rPr>
                <w:rFonts w:hint="default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eastAsia="zh-CN" w:bidi="ar-SA"/>
              </w:rPr>
              <w:t>周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累计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本</w:t>
            </w:r>
            <w:r>
              <w:rPr>
                <w:rFonts w:hint="default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eastAsia="zh-CN" w:bidi="ar-SA"/>
              </w:rPr>
              <w:t>周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累计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本</w:t>
            </w:r>
            <w:r>
              <w:rPr>
                <w:rFonts w:hint="default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eastAsia="zh-CN" w:bidi="ar-SA"/>
              </w:rPr>
              <w:t>周</w:t>
            </w:r>
          </w:p>
        </w:tc>
        <w:tc>
          <w:tcPr>
            <w:tcW w:w="57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累计</w:t>
            </w:r>
          </w:p>
        </w:tc>
        <w:tc>
          <w:tcPr>
            <w:tcW w:w="5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default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本</w:t>
            </w:r>
            <w:r>
              <w:rPr>
                <w:rFonts w:hint="default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eastAsia="zh-CN" w:bidi="ar-SA"/>
              </w:rPr>
              <w:t>周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累计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本月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累计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本月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累计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本月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累计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本月</w:t>
            </w:r>
          </w:p>
        </w:tc>
        <w:tc>
          <w:tcPr>
            <w:tcW w:w="5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累计</w:t>
            </w:r>
          </w:p>
        </w:tc>
        <w:tc>
          <w:tcPr>
            <w:tcW w:w="5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本月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i w:val="0"/>
                <w:color w:val="auto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末</w:t>
            </w:r>
          </w:p>
        </w:tc>
        <w:tc>
          <w:tcPr>
            <w:tcW w:w="11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计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" w:type="dxa"/>
          <w:trHeight w:val="540" w:hRule="atLeast"/>
        </w:trPr>
        <w:tc>
          <w:tcPr>
            <w:tcW w:w="33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XX省</w:t>
            </w:r>
          </w:p>
        </w:tc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561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0" w:type="dxa"/>
          <w:trHeight w:val="706" w:hRule="atLeast"/>
        </w:trPr>
        <w:tc>
          <w:tcPr>
            <w:tcW w:w="33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561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15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474" w:hRule="atLeast"/>
        </w:trPr>
        <w:tc>
          <w:tcPr>
            <w:tcW w:w="67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  <w:t>汇总</w:t>
            </w:r>
          </w:p>
        </w:tc>
        <w:tc>
          <w:tcPr>
            <w:tcW w:w="560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79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44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1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562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3" w:type="dxa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gridSpan w:val="2"/>
            <w:vAlign w:val="center"/>
          </w:tcPr>
          <w:p>
            <w:pPr>
              <w:jc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  <w:lang w:eastAsia="zh-CN" w:bidi="ar-SA"/>
        </w:rPr>
        <w:t>备注：本表由市相关部门分别填写，按文件要求时间节点报市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b w:val="0"/>
          <w:bCs w:val="0"/>
          <w:kern w:val="2"/>
          <w:sz w:val="28"/>
          <w:szCs w:val="28"/>
          <w:lang w:eastAsia="zh-CN" w:bidi="ar-SA"/>
        </w:rPr>
        <w:t>住建部门汇总，由市住建部门按时录入系统。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271455FD"/>
    <w:rsid w:val="3CD7867D"/>
    <w:rsid w:val="3D76FB14"/>
    <w:rsid w:val="4A1947CF"/>
    <w:rsid w:val="531F98D6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Office_10.8.0.5988_F1E327BC-269C-435d-A152-05C5408002CA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2018-07-12T07:11:00Z</dcterms:created>
  <dc:creator>d</dc:creator>
  <cp:lastModifiedBy>岳爱国</cp:lastModifiedBy>
  <dcterms:modified xsi:type="dcterms:W3CDTF">2022-07-25T02:18:09Z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2052-10.8.0.5988</vt:lpwstr>
  </property>
</Properties>
</file>